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CAF" w:rsidRDefault="00FC3CAF">
      <w:pPr>
        <w:pStyle w:val="Title"/>
        <w:tabs>
          <w:tab w:val="left" w:pos="0"/>
        </w:tabs>
        <w:rPr>
          <w:color w:val="0000FF"/>
        </w:rPr>
      </w:pPr>
      <w:bookmarkStart w:id="0" w:name="_GoBack"/>
      <w:bookmarkEnd w:id="0"/>
      <w:smartTag w:uri="urn:schemas-microsoft-com:office:smarttags" w:element="place">
        <w:smartTag w:uri="urn:schemas-microsoft-com:office:smarttags" w:element="PlaceName">
          <w:r>
            <w:rPr>
              <w:color w:val="0000FF"/>
            </w:rPr>
            <w:t>PEARL</w:t>
          </w:r>
        </w:smartTag>
        <w:r>
          <w:rPr>
            <w:color w:val="0000FF"/>
          </w:rPr>
          <w:t xml:space="preserve"> </w:t>
        </w:r>
        <w:smartTag w:uri="urn:schemas-microsoft-com:office:smarttags" w:element="PlaceType">
          <w:r>
            <w:rPr>
              <w:color w:val="0000FF"/>
            </w:rPr>
            <w:t>RIVER</w:t>
          </w:r>
        </w:smartTag>
      </w:smartTag>
      <w:r>
        <w:rPr>
          <w:color w:val="0000FF"/>
        </w:rPr>
        <w:t xml:space="preserve"> LITTLE LEAGUE</w:t>
      </w:r>
    </w:p>
    <w:p w:rsidR="00FC3CAF" w:rsidRDefault="00FC3CAF">
      <w:pPr>
        <w:jc w:val="center"/>
        <w:rPr>
          <w:rFonts w:ascii="Comic Sans MS" w:hAnsi="Comic Sans MS"/>
          <w:b/>
          <w:bCs/>
          <w:color w:val="0000FF"/>
        </w:rPr>
      </w:pPr>
      <w:r>
        <w:rPr>
          <w:rFonts w:ascii="Comic Sans MS" w:hAnsi="Comic Sans MS"/>
          <w:b/>
          <w:bCs/>
          <w:color w:val="0000FF"/>
        </w:rPr>
        <w:t>GIRLS T-BALL SOFTBALL RULES</w:t>
      </w:r>
    </w:p>
    <w:p w:rsidR="00FC3CAF" w:rsidRDefault="00377FE8">
      <w:pPr>
        <w:jc w:val="center"/>
        <w:rPr>
          <w:rFonts w:ascii="Comic Sans MS" w:hAnsi="Comic Sans MS"/>
          <w:b/>
          <w:bCs/>
        </w:rPr>
      </w:pPr>
      <w:r>
        <w:rPr>
          <w:rFonts w:ascii="Comic Sans MS" w:hAnsi="Comic Sans MS"/>
          <w:b/>
          <w:bCs/>
          <w:color w:val="0000FF"/>
        </w:rPr>
        <w:t>201</w:t>
      </w:r>
      <w:r w:rsidR="00364225">
        <w:rPr>
          <w:rFonts w:ascii="Comic Sans MS" w:hAnsi="Comic Sans MS"/>
          <w:b/>
          <w:bCs/>
          <w:color w:val="0000FF"/>
        </w:rPr>
        <w:t>8</w:t>
      </w:r>
    </w:p>
    <w:p w:rsidR="00FC3CAF" w:rsidRDefault="00FC3CAF">
      <w:pPr>
        <w:jc w:val="center"/>
        <w:rPr>
          <w:rFonts w:ascii="Comic Sans MS" w:hAnsi="Comic Sans MS"/>
          <w:b/>
          <w:bCs/>
        </w:rPr>
      </w:pPr>
    </w:p>
    <w:p w:rsidR="00FC3CAF" w:rsidRDefault="00FC3CAF">
      <w:pPr>
        <w:pStyle w:val="BodyText"/>
      </w:pPr>
      <w:r>
        <w:t>The PRLL Board of Directors approved the following modifications to the Official Little League Rulebook for use in the 20</w:t>
      </w:r>
      <w:r w:rsidR="00BB08D9">
        <w:t>1</w:t>
      </w:r>
      <w:r w:rsidR="00364225">
        <w:t>8</w:t>
      </w:r>
      <w:r>
        <w:t xml:space="preserve"> Girls T-BALL Softball Division.</w:t>
      </w:r>
      <w:r w:rsidR="003B3FEE">
        <w:t xml:space="preserve">  </w:t>
      </w:r>
      <w:r w:rsidR="006D11CD" w:rsidRPr="006D11CD">
        <w:rPr>
          <w:highlight w:val="yellow"/>
        </w:rPr>
        <w:t>Recent c</w:t>
      </w:r>
      <w:r w:rsidR="003B3FEE" w:rsidRPr="006D11CD">
        <w:rPr>
          <w:highlight w:val="yellow"/>
        </w:rPr>
        <w:t xml:space="preserve">hanges </w:t>
      </w:r>
      <w:r w:rsidR="003B3FEE" w:rsidRPr="003B3FEE">
        <w:rPr>
          <w:highlight w:val="yellow"/>
        </w:rPr>
        <w:t>are highlighted</w:t>
      </w:r>
      <w:r w:rsidR="003B3FEE">
        <w:t>.</w:t>
      </w:r>
    </w:p>
    <w:p w:rsidR="00FC3CAF" w:rsidRDefault="00FC3CAF">
      <w:pPr>
        <w:pStyle w:val="BodyText"/>
      </w:pPr>
    </w:p>
    <w:p w:rsidR="00FC3CAF" w:rsidRDefault="00FC3CAF">
      <w:pPr>
        <w:pStyle w:val="BodyText"/>
      </w:pPr>
      <w:r>
        <w:rPr>
          <w:b/>
          <w:bCs/>
        </w:rPr>
        <w:t>1.</w:t>
      </w:r>
      <w:r>
        <w:rPr>
          <w:b/>
          <w:bCs/>
        </w:rPr>
        <w:tab/>
        <w:t>RULES</w:t>
      </w:r>
    </w:p>
    <w:p w:rsidR="00FC3CAF" w:rsidRDefault="00FC3CAF">
      <w:pPr>
        <w:pStyle w:val="BodyText"/>
        <w:numPr>
          <w:ilvl w:val="1"/>
          <w:numId w:val="1"/>
        </w:numPr>
      </w:pPr>
      <w:r>
        <w:rPr>
          <w:b/>
          <w:bCs/>
        </w:rPr>
        <w:t>ATTIRE</w:t>
      </w:r>
    </w:p>
    <w:p w:rsidR="00FC3CAF" w:rsidRDefault="00C67ACA">
      <w:pPr>
        <w:pStyle w:val="BodyText"/>
        <w:numPr>
          <w:ilvl w:val="2"/>
          <w:numId w:val="1"/>
        </w:numPr>
      </w:pPr>
      <w:r>
        <w:t>Tee shirts and visors</w:t>
      </w:r>
      <w:r w:rsidR="00FC3CAF">
        <w:t xml:space="preserve"> are provided and must be worn at all times while on the field.</w:t>
      </w:r>
    </w:p>
    <w:p w:rsidR="00FC3CAF" w:rsidRDefault="00FC3CAF">
      <w:pPr>
        <w:pStyle w:val="BodyText"/>
        <w:numPr>
          <w:ilvl w:val="2"/>
          <w:numId w:val="1"/>
        </w:numPr>
      </w:pPr>
      <w:r>
        <w:t>It is recommended that players wear rubber sole all-purpose sneakers or cleats.</w:t>
      </w:r>
    </w:p>
    <w:p w:rsidR="00FC3CAF" w:rsidRDefault="00FC3CAF">
      <w:pPr>
        <w:pStyle w:val="BodyText"/>
        <w:numPr>
          <w:ilvl w:val="2"/>
          <w:numId w:val="1"/>
        </w:numPr>
      </w:pPr>
      <w:r>
        <w:t>Metal spikes are not permitted.</w:t>
      </w:r>
    </w:p>
    <w:p w:rsidR="00FC3CAF" w:rsidRDefault="00FC3CAF">
      <w:pPr>
        <w:pStyle w:val="BodyText"/>
        <w:ind w:left="720"/>
      </w:pPr>
    </w:p>
    <w:p w:rsidR="00FC3CAF" w:rsidRDefault="00FC3CAF">
      <w:pPr>
        <w:pStyle w:val="BodyText"/>
        <w:ind w:left="720"/>
      </w:pPr>
    </w:p>
    <w:p w:rsidR="00FC3CAF" w:rsidRDefault="00FC3CAF">
      <w:pPr>
        <w:pStyle w:val="BodyText"/>
        <w:numPr>
          <w:ilvl w:val="1"/>
          <w:numId w:val="1"/>
        </w:numPr>
        <w:rPr>
          <w:b/>
          <w:bCs/>
          <w:u w:val="single"/>
        </w:rPr>
      </w:pPr>
      <w:r>
        <w:rPr>
          <w:b/>
          <w:bCs/>
        </w:rPr>
        <w:t>THE GAME</w:t>
      </w:r>
    </w:p>
    <w:p w:rsidR="00FC3CAF" w:rsidRDefault="00FC3CAF">
      <w:pPr>
        <w:pStyle w:val="BodyText"/>
        <w:numPr>
          <w:ilvl w:val="2"/>
          <w:numId w:val="1"/>
        </w:numPr>
        <w:rPr>
          <w:b/>
          <w:bCs/>
        </w:rPr>
      </w:pPr>
      <w:r>
        <w:t>Managers and coaches should teach the players basic skills, such as properly holding the bat, standing at the plate, swinging the bat</w:t>
      </w:r>
      <w:r w:rsidR="002E5310">
        <w:t>,</w:t>
      </w:r>
      <w:r>
        <w:t xml:space="preserve"> fielding ground balls, catching and throwing to the correct base.</w:t>
      </w:r>
    </w:p>
    <w:p w:rsidR="00FC3CAF" w:rsidRDefault="00FC3CAF">
      <w:pPr>
        <w:pStyle w:val="BodyText"/>
        <w:numPr>
          <w:ilvl w:val="2"/>
          <w:numId w:val="1"/>
        </w:numPr>
        <w:rPr>
          <w:b/>
          <w:bCs/>
        </w:rPr>
      </w:pPr>
      <w:r>
        <w:t>The maximum length of a game is 6 innings or one hour, weather permitting.</w:t>
      </w:r>
    </w:p>
    <w:p w:rsidR="00FC3CAF" w:rsidRDefault="00FC3CAF">
      <w:pPr>
        <w:pStyle w:val="BodyText"/>
        <w:numPr>
          <w:ilvl w:val="2"/>
          <w:numId w:val="1"/>
        </w:numPr>
        <w:rPr>
          <w:b/>
          <w:bCs/>
        </w:rPr>
      </w:pPr>
      <w:r>
        <w:t>No new inning shall start once the game has exceeded one hour.</w:t>
      </w:r>
    </w:p>
    <w:p w:rsidR="00FC3CAF" w:rsidRDefault="00FC3CAF">
      <w:pPr>
        <w:pStyle w:val="BodyText"/>
        <w:numPr>
          <w:ilvl w:val="2"/>
          <w:numId w:val="1"/>
        </w:numPr>
        <w:rPr>
          <w:b/>
          <w:bCs/>
        </w:rPr>
      </w:pPr>
      <w:r>
        <w:t xml:space="preserve">No new inning shall start once the game has exceeded </w:t>
      </w:r>
      <w:r w:rsidR="00304760" w:rsidRPr="00304760">
        <w:rPr>
          <w:highlight w:val="yellow"/>
        </w:rPr>
        <w:t>6</w:t>
      </w:r>
      <w:r w:rsidR="002E5310" w:rsidRPr="00304760">
        <w:rPr>
          <w:highlight w:val="yellow"/>
        </w:rPr>
        <w:t>0</w:t>
      </w:r>
      <w:r>
        <w:t xml:space="preserve"> minutes if another game will be played after the game in progress.</w:t>
      </w:r>
    </w:p>
    <w:p w:rsidR="00FC3CAF" w:rsidRDefault="00FC3CAF">
      <w:pPr>
        <w:pStyle w:val="BodyText"/>
        <w:numPr>
          <w:ilvl w:val="2"/>
          <w:numId w:val="1"/>
        </w:numPr>
        <w:rPr>
          <w:b/>
          <w:bCs/>
        </w:rPr>
      </w:pPr>
      <w:r>
        <w:t xml:space="preserve">Scores and standings are </w:t>
      </w:r>
      <w:r w:rsidRPr="00304760">
        <w:rPr>
          <w:u w:val="single"/>
        </w:rPr>
        <w:t>not kept</w:t>
      </w:r>
      <w:r>
        <w:t>.</w:t>
      </w:r>
    </w:p>
    <w:p w:rsidR="00FC3CAF" w:rsidRDefault="00FC3CAF">
      <w:pPr>
        <w:pStyle w:val="BodyText"/>
        <w:rPr>
          <w:b/>
          <w:bCs/>
        </w:rPr>
      </w:pPr>
    </w:p>
    <w:p w:rsidR="00FC3CAF" w:rsidRDefault="00FC3CAF">
      <w:pPr>
        <w:pStyle w:val="BodyText"/>
        <w:rPr>
          <w:b/>
          <w:bCs/>
        </w:rPr>
      </w:pPr>
    </w:p>
    <w:p w:rsidR="00FC3CAF" w:rsidRDefault="00FC3CAF">
      <w:pPr>
        <w:pStyle w:val="BodyText"/>
        <w:numPr>
          <w:ilvl w:val="1"/>
          <w:numId w:val="1"/>
        </w:numPr>
        <w:rPr>
          <w:b/>
          <w:bCs/>
        </w:rPr>
      </w:pPr>
      <w:r>
        <w:rPr>
          <w:b/>
          <w:bCs/>
        </w:rPr>
        <w:t>FIELDING</w:t>
      </w:r>
    </w:p>
    <w:p w:rsidR="00FC3CAF" w:rsidRDefault="00FC3CAF">
      <w:pPr>
        <w:pStyle w:val="BodyText"/>
        <w:numPr>
          <w:ilvl w:val="2"/>
          <w:numId w:val="1"/>
        </w:numPr>
        <w:rPr>
          <w:b/>
          <w:bCs/>
        </w:rPr>
      </w:pPr>
      <w:r>
        <w:t>A maximum of 6 players may play the infield including an extra “shortstop” between first and second base, and a player in the area where a pitcher would play. The balance of players may play the outfield.</w:t>
      </w:r>
    </w:p>
    <w:p w:rsidR="00FC3CAF" w:rsidRDefault="00FC3CAF">
      <w:pPr>
        <w:pStyle w:val="BodyText"/>
        <w:numPr>
          <w:ilvl w:val="2"/>
          <w:numId w:val="1"/>
        </w:numPr>
        <w:rPr>
          <w:b/>
          <w:bCs/>
        </w:rPr>
      </w:pPr>
      <w:r>
        <w:t>When a manager/coach pitches the fielder at the pitcher’s position must play to one side of the mound.</w:t>
      </w:r>
    </w:p>
    <w:p w:rsidR="00FC3CAF" w:rsidRDefault="00FC3CAF">
      <w:pPr>
        <w:pStyle w:val="BodyText"/>
        <w:numPr>
          <w:ilvl w:val="2"/>
          <w:numId w:val="1"/>
        </w:numPr>
        <w:rPr>
          <w:b/>
          <w:bCs/>
        </w:rPr>
      </w:pPr>
      <w:r>
        <w:t xml:space="preserve">The fielder at the pitcher’s position </w:t>
      </w:r>
      <w:r w:rsidRPr="00C67ACA">
        <w:rPr>
          <w:b/>
        </w:rPr>
        <w:t>must</w:t>
      </w:r>
      <w:r>
        <w:t xml:space="preserve"> wear a helmet.</w:t>
      </w:r>
    </w:p>
    <w:p w:rsidR="00FC3CAF" w:rsidRDefault="00FC3CAF">
      <w:pPr>
        <w:pStyle w:val="BodyText"/>
        <w:numPr>
          <w:ilvl w:val="2"/>
          <w:numId w:val="1"/>
        </w:numPr>
        <w:rPr>
          <w:b/>
          <w:bCs/>
        </w:rPr>
      </w:pPr>
      <w:r>
        <w:t>There is no unassisted “force out” at home plate.</w:t>
      </w:r>
    </w:p>
    <w:p w:rsidR="00FC3CAF" w:rsidRDefault="00FC3CAF">
      <w:pPr>
        <w:pStyle w:val="BodyText"/>
        <w:numPr>
          <w:ilvl w:val="2"/>
          <w:numId w:val="1"/>
        </w:numPr>
        <w:rPr>
          <w:b/>
          <w:bCs/>
        </w:rPr>
      </w:pPr>
      <w:r>
        <w:t>Outfielders should play at a safe distance from each other.</w:t>
      </w:r>
    </w:p>
    <w:p w:rsidR="00FC3CAF" w:rsidRDefault="00FC3CAF">
      <w:pPr>
        <w:pStyle w:val="BodyText"/>
        <w:numPr>
          <w:ilvl w:val="2"/>
          <w:numId w:val="1"/>
        </w:numPr>
        <w:rPr>
          <w:b/>
          <w:bCs/>
        </w:rPr>
      </w:pPr>
      <w:r>
        <w:t>Players in the field are encouraged to make plays at first base.</w:t>
      </w:r>
    </w:p>
    <w:p w:rsidR="00FC3CAF" w:rsidRPr="003B3FEE" w:rsidRDefault="00FC3CAF">
      <w:pPr>
        <w:pStyle w:val="BodyText"/>
        <w:numPr>
          <w:ilvl w:val="2"/>
          <w:numId w:val="1"/>
        </w:numPr>
        <w:rPr>
          <w:b/>
          <w:bCs/>
        </w:rPr>
      </w:pPr>
      <w:r>
        <w:t>Managers/coaches are encouraged to teach the basics of throwing, fielding, catching a fly ball and throwing to the correct base.</w:t>
      </w:r>
    </w:p>
    <w:p w:rsidR="003B3FEE" w:rsidRPr="003B3FEE" w:rsidRDefault="003B3FEE">
      <w:pPr>
        <w:pStyle w:val="BodyText"/>
        <w:numPr>
          <w:ilvl w:val="2"/>
          <w:numId w:val="1"/>
        </w:numPr>
        <w:rPr>
          <w:b/>
          <w:bCs/>
          <w:highlight w:val="yellow"/>
        </w:rPr>
      </w:pPr>
      <w:r w:rsidRPr="003B3FEE">
        <w:rPr>
          <w:highlight w:val="yellow"/>
        </w:rPr>
        <w:t>If a play is made on a batter/runner, and that batter/runner is deemed to be out, the batter/runner shall vacate the base.</w:t>
      </w:r>
    </w:p>
    <w:p w:rsidR="00FC3CAF" w:rsidRDefault="00FC3CAF">
      <w:pPr>
        <w:pStyle w:val="BodyText"/>
        <w:ind w:left="720"/>
        <w:rPr>
          <w:b/>
          <w:bCs/>
        </w:rPr>
      </w:pPr>
    </w:p>
    <w:p w:rsidR="00FC3CAF" w:rsidRDefault="00FC3CAF">
      <w:pPr>
        <w:pStyle w:val="BodyText"/>
        <w:ind w:left="720"/>
        <w:rPr>
          <w:b/>
          <w:bCs/>
        </w:rPr>
      </w:pPr>
    </w:p>
    <w:p w:rsidR="00FC3CAF" w:rsidRDefault="00FC3CAF">
      <w:pPr>
        <w:pStyle w:val="BodyText"/>
        <w:numPr>
          <w:ilvl w:val="1"/>
          <w:numId w:val="1"/>
        </w:numPr>
      </w:pPr>
      <w:r>
        <w:rPr>
          <w:b/>
          <w:bCs/>
        </w:rPr>
        <w:t>BATTING</w:t>
      </w:r>
    </w:p>
    <w:p w:rsidR="00FC3CAF" w:rsidRDefault="00FC3CAF">
      <w:pPr>
        <w:pStyle w:val="BodyText"/>
        <w:numPr>
          <w:ilvl w:val="2"/>
          <w:numId w:val="1"/>
        </w:numPr>
      </w:pPr>
      <w:r>
        <w:t>The tee is to be place</w:t>
      </w:r>
      <w:r w:rsidR="00283C44">
        <w:t>d</w:t>
      </w:r>
      <w:r>
        <w:t xml:space="preserve"> directly in front of home plate.</w:t>
      </w:r>
    </w:p>
    <w:p w:rsidR="00FC3CAF" w:rsidRDefault="00FC3CAF">
      <w:pPr>
        <w:pStyle w:val="BodyText"/>
        <w:numPr>
          <w:ilvl w:val="2"/>
          <w:numId w:val="1"/>
        </w:numPr>
      </w:pPr>
      <w:r>
        <w:t>There are no balls and strikes in T-BALL.</w:t>
      </w:r>
    </w:p>
    <w:p w:rsidR="00FC3CAF" w:rsidRDefault="00FC3CAF">
      <w:pPr>
        <w:pStyle w:val="BodyText"/>
        <w:numPr>
          <w:ilvl w:val="2"/>
          <w:numId w:val="1"/>
        </w:numPr>
      </w:pPr>
      <w:r>
        <w:t xml:space="preserve">ALL batters must hit off the tee for the first </w:t>
      </w:r>
      <w:r w:rsidR="002E5310">
        <w:t>4</w:t>
      </w:r>
      <w:r>
        <w:t xml:space="preserve"> games (See 1.5 Coach’s Pitching).</w:t>
      </w:r>
    </w:p>
    <w:p w:rsidR="00FC3CAF" w:rsidRDefault="00FC3CAF">
      <w:pPr>
        <w:pStyle w:val="BodyText"/>
        <w:ind w:left="360"/>
        <w:rPr>
          <w:b/>
          <w:bCs/>
          <w:sz w:val="18"/>
        </w:rPr>
      </w:pPr>
      <w:r>
        <w:rPr>
          <w:sz w:val="18"/>
        </w:rPr>
        <w:br w:type="page"/>
      </w:r>
      <w:r>
        <w:rPr>
          <w:b/>
          <w:bCs/>
          <w:sz w:val="18"/>
        </w:rPr>
        <w:lastRenderedPageBreak/>
        <w:t>BATTING (cont.)</w:t>
      </w:r>
    </w:p>
    <w:p w:rsidR="00FC3CAF" w:rsidRDefault="00FC3CAF">
      <w:pPr>
        <w:pStyle w:val="BodyText"/>
        <w:ind w:left="720"/>
      </w:pPr>
    </w:p>
    <w:p w:rsidR="00FC3CAF" w:rsidRDefault="00FC3CAF">
      <w:pPr>
        <w:pStyle w:val="BodyText"/>
        <w:numPr>
          <w:ilvl w:val="2"/>
          <w:numId w:val="1"/>
        </w:numPr>
        <w:rPr>
          <w:b/>
          <w:bCs/>
        </w:rPr>
      </w:pPr>
      <w:r>
        <w:t>The batting order will consist of all members of the team who will bat in succession.</w:t>
      </w:r>
    </w:p>
    <w:p w:rsidR="00FC3CAF" w:rsidRDefault="00FC3CAF">
      <w:pPr>
        <w:pStyle w:val="BodyText"/>
        <w:numPr>
          <w:ilvl w:val="2"/>
          <w:numId w:val="1"/>
        </w:numPr>
        <w:rPr>
          <w:b/>
          <w:bCs/>
        </w:rPr>
      </w:pPr>
      <w:r>
        <w:t>All batters and base runners must wear a helmet.</w:t>
      </w:r>
    </w:p>
    <w:p w:rsidR="00FC3CAF" w:rsidRDefault="00FC3CAF">
      <w:pPr>
        <w:pStyle w:val="BodyText"/>
        <w:numPr>
          <w:ilvl w:val="2"/>
          <w:numId w:val="1"/>
        </w:numPr>
      </w:pPr>
      <w:r>
        <w:t>A batted ball must pass the 6-foot arc drawn in front of home plate or it will be considered a foul ball.</w:t>
      </w:r>
    </w:p>
    <w:p w:rsidR="00FC3CAF" w:rsidRDefault="00FC3CAF">
      <w:pPr>
        <w:pStyle w:val="BodyText"/>
        <w:numPr>
          <w:ilvl w:val="2"/>
          <w:numId w:val="1"/>
        </w:numPr>
        <w:rPr>
          <w:b/>
          <w:bCs/>
        </w:rPr>
      </w:pPr>
      <w:r>
        <w:t>There is no bunting, stealing, infield fly rule, tagging up or sliding.</w:t>
      </w:r>
    </w:p>
    <w:p w:rsidR="00FC3CAF" w:rsidRDefault="00FC3CAF">
      <w:pPr>
        <w:pStyle w:val="BodyText"/>
        <w:numPr>
          <w:ilvl w:val="2"/>
          <w:numId w:val="1"/>
        </w:numPr>
        <w:rPr>
          <w:b/>
          <w:bCs/>
        </w:rPr>
      </w:pPr>
      <w:r>
        <w:t>Batters may take only ONE base on each hit into fair territory. EXCEPTION: A batter may advance 2 bases if the batted ball reaches the outfield grass on a fly.</w:t>
      </w:r>
    </w:p>
    <w:p w:rsidR="00FC3CAF" w:rsidRDefault="00FC3CAF">
      <w:pPr>
        <w:pStyle w:val="BodyText"/>
        <w:numPr>
          <w:ilvl w:val="2"/>
          <w:numId w:val="1"/>
        </w:numPr>
        <w:rPr>
          <w:b/>
          <w:bCs/>
        </w:rPr>
      </w:pPr>
      <w:r>
        <w:t>Runners may not advance on overthrows by fielders.</w:t>
      </w:r>
    </w:p>
    <w:p w:rsidR="00FC3CAF" w:rsidRDefault="00FC3CAF">
      <w:pPr>
        <w:pStyle w:val="BodyText"/>
        <w:numPr>
          <w:ilvl w:val="2"/>
          <w:numId w:val="1"/>
        </w:numPr>
      </w:pPr>
      <w:r>
        <w:t xml:space="preserve">Bat throwing must be discouraged; the manager/coach must correct the batter </w:t>
      </w:r>
      <w:r>
        <w:tab/>
        <w:t>immediately.</w:t>
      </w:r>
    </w:p>
    <w:p w:rsidR="00FC3CAF" w:rsidRDefault="00FC3CAF">
      <w:pPr>
        <w:pStyle w:val="BodyText"/>
        <w:numPr>
          <w:ilvl w:val="2"/>
          <w:numId w:val="1"/>
        </w:numPr>
      </w:pPr>
      <w:r>
        <w:t xml:space="preserve">An inning will end upon full “bat around” of the whole team, with the last batter </w:t>
      </w:r>
      <w:r>
        <w:tab/>
        <w:t>“rounding the bases,” clearing the occupied bases ahead of her.</w:t>
      </w:r>
    </w:p>
    <w:p w:rsidR="003B3FEE" w:rsidRPr="003B3FEE" w:rsidRDefault="003B3FEE" w:rsidP="003B3FEE">
      <w:pPr>
        <w:pStyle w:val="BodyText"/>
        <w:numPr>
          <w:ilvl w:val="2"/>
          <w:numId w:val="1"/>
        </w:numPr>
        <w:rPr>
          <w:highlight w:val="yellow"/>
        </w:rPr>
      </w:pPr>
      <w:r w:rsidRPr="003B3FEE">
        <w:rPr>
          <w:highlight w:val="yellow"/>
        </w:rPr>
        <w:t>In the event that three outs are made in the same inning, the team at bat will</w:t>
      </w:r>
    </w:p>
    <w:p w:rsidR="003B3FEE" w:rsidRDefault="003B3FEE" w:rsidP="003B3FEE">
      <w:pPr>
        <w:pStyle w:val="BodyText"/>
        <w:ind w:left="720"/>
      </w:pPr>
      <w:r w:rsidRPr="003B3FEE">
        <w:rPr>
          <w:highlight w:val="yellow"/>
        </w:rPr>
        <w:t xml:space="preserve">              </w:t>
      </w:r>
      <w:r w:rsidRPr="00C67ACA">
        <w:rPr>
          <w:b/>
          <w:highlight w:val="yellow"/>
        </w:rPr>
        <w:t>continue</w:t>
      </w:r>
      <w:r w:rsidRPr="003B3FEE">
        <w:rPr>
          <w:highlight w:val="yellow"/>
        </w:rPr>
        <w:t xml:space="preserve"> to bat until full “bat around.”</w:t>
      </w:r>
    </w:p>
    <w:p w:rsidR="00FC3CAF" w:rsidRDefault="00FC3CAF">
      <w:pPr>
        <w:pStyle w:val="BodyText"/>
        <w:ind w:left="720"/>
      </w:pPr>
    </w:p>
    <w:p w:rsidR="00FC3CAF" w:rsidRDefault="00FC3CAF">
      <w:pPr>
        <w:pStyle w:val="BodyText"/>
        <w:ind w:left="720"/>
      </w:pPr>
    </w:p>
    <w:p w:rsidR="00FC3CAF" w:rsidRDefault="00FC3CAF">
      <w:pPr>
        <w:pStyle w:val="BodyText"/>
        <w:numPr>
          <w:ilvl w:val="1"/>
          <w:numId w:val="1"/>
        </w:numPr>
      </w:pPr>
      <w:r>
        <w:rPr>
          <w:b/>
          <w:bCs/>
        </w:rPr>
        <w:t xml:space="preserve">COACH’S PITCHING </w:t>
      </w:r>
    </w:p>
    <w:p w:rsidR="00FC3CAF" w:rsidRDefault="00FC3CAF">
      <w:pPr>
        <w:pStyle w:val="BodyText"/>
        <w:numPr>
          <w:ilvl w:val="2"/>
          <w:numId w:val="1"/>
        </w:numPr>
      </w:pPr>
      <w:r>
        <w:t>After the first 4 games, at the option of the manager and player, any batter may hit against pitching from her manager/coach instead of the tee.</w:t>
      </w:r>
      <w:r w:rsidR="00304760">
        <w:t xml:space="preserve"> All Managers should use good judgment deciding when a player is ready to be pitched to. </w:t>
      </w:r>
    </w:p>
    <w:p w:rsidR="00FC3CAF" w:rsidRDefault="00FC3CAF">
      <w:pPr>
        <w:pStyle w:val="BodyText"/>
        <w:numPr>
          <w:ilvl w:val="2"/>
          <w:numId w:val="1"/>
        </w:numPr>
      </w:pPr>
      <w:r>
        <w:t>In setting the lineup, the manager will place the tee hitters at the top of the lineup, followed by the batters who will hit against a pitcher.</w:t>
      </w:r>
    </w:p>
    <w:p w:rsidR="00FC3CAF" w:rsidRDefault="00FC3CAF">
      <w:pPr>
        <w:pStyle w:val="BodyText"/>
        <w:numPr>
          <w:ilvl w:val="2"/>
          <w:numId w:val="1"/>
        </w:numPr>
      </w:pPr>
      <w:r>
        <w:t xml:space="preserve">To avoid delaying the game, the manager/coach must replace </w:t>
      </w:r>
      <w:r w:rsidR="002E5310">
        <w:t xml:space="preserve">the tee for </w:t>
      </w:r>
      <w:r>
        <w:t>any batter who repeatedly refuses to swing at pitched balls or who swings and misses any 5 pitches.</w:t>
      </w:r>
    </w:p>
    <w:p w:rsidR="00FC3CAF" w:rsidRDefault="00FC3CAF">
      <w:pPr>
        <w:pStyle w:val="BodyText"/>
        <w:ind w:left="720"/>
      </w:pPr>
    </w:p>
    <w:p w:rsidR="00FC3CAF" w:rsidRDefault="00FC3CAF">
      <w:pPr>
        <w:pStyle w:val="BodyText"/>
        <w:ind w:left="720"/>
      </w:pPr>
    </w:p>
    <w:p w:rsidR="00FC3CAF" w:rsidRDefault="00FC3CAF">
      <w:pPr>
        <w:pStyle w:val="BodyText"/>
        <w:numPr>
          <w:ilvl w:val="1"/>
          <w:numId w:val="1"/>
        </w:numPr>
      </w:pPr>
      <w:r>
        <w:rPr>
          <w:b/>
          <w:bCs/>
        </w:rPr>
        <w:t>MISCELLANEOUS</w:t>
      </w:r>
    </w:p>
    <w:p w:rsidR="00FC3CAF" w:rsidRDefault="00FC3CAF">
      <w:pPr>
        <w:pStyle w:val="BodyText"/>
        <w:numPr>
          <w:ilvl w:val="2"/>
          <w:numId w:val="1"/>
        </w:numPr>
        <w:rPr>
          <w:u w:val="single"/>
        </w:rPr>
      </w:pPr>
      <w:r>
        <w:t>A manager and two coaches are encouraged to supervise their players when they are on the field. One adult should stand behind the pitcher’s mound (except when pitching). One coach may be in left field, and one in right field.</w:t>
      </w:r>
    </w:p>
    <w:p w:rsidR="00FC3CAF" w:rsidRDefault="00FC3CAF">
      <w:pPr>
        <w:pStyle w:val="BodyText"/>
        <w:numPr>
          <w:ilvl w:val="2"/>
          <w:numId w:val="1"/>
        </w:numPr>
        <w:rPr>
          <w:u w:val="single"/>
        </w:rPr>
      </w:pPr>
      <w:r>
        <w:t>Adults should not touch or field a batted ball except when it may appear to present a danger to a player.</w:t>
      </w:r>
    </w:p>
    <w:p w:rsidR="00FC3CAF" w:rsidRDefault="00FC3CAF">
      <w:pPr>
        <w:pStyle w:val="BodyText"/>
        <w:numPr>
          <w:ilvl w:val="2"/>
          <w:numId w:val="1"/>
        </w:numPr>
        <w:rPr>
          <w:u w:val="single"/>
        </w:rPr>
      </w:pPr>
      <w:r>
        <w:t>Up to 4 adults may assist the players when they are at bat: one adult should be at the tee adjusting it and assisting the batters with their grip</w:t>
      </w:r>
      <w:r w:rsidR="002E5310">
        <w:t xml:space="preserve"> (or retrieving pitched balls)</w:t>
      </w:r>
      <w:r>
        <w:t>, stance, swing, etc; one adult should be in the dugout supervising the players; and an adult should be at the first and third base coaching boxes to coach the runners.</w:t>
      </w:r>
    </w:p>
    <w:p w:rsidR="00FC3CAF" w:rsidRDefault="00FC3CAF">
      <w:pPr>
        <w:pStyle w:val="BodyText"/>
        <w:numPr>
          <w:ilvl w:val="2"/>
          <w:numId w:val="1"/>
        </w:numPr>
        <w:rPr>
          <w:u w:val="single"/>
        </w:rPr>
      </w:pPr>
      <w:r>
        <w:t>The League Coordinator or Player Agent only, may reschedule games subject to availability.</w:t>
      </w:r>
    </w:p>
    <w:p w:rsidR="00FC3CAF" w:rsidRDefault="00FC3CAF">
      <w:pPr>
        <w:pStyle w:val="BodyText"/>
        <w:ind w:left="720"/>
      </w:pPr>
    </w:p>
    <w:p w:rsidR="00FC3CAF" w:rsidRDefault="00FC3CAF">
      <w:pPr>
        <w:pStyle w:val="BodyText"/>
        <w:ind w:left="720"/>
      </w:pPr>
    </w:p>
    <w:p w:rsidR="00FC3CAF" w:rsidRDefault="00FC3CAF">
      <w:pPr>
        <w:pStyle w:val="BodyText"/>
      </w:pPr>
    </w:p>
    <w:p w:rsidR="00FC3CAF" w:rsidRDefault="00FC3CAF">
      <w:pPr>
        <w:pStyle w:val="BodyText"/>
      </w:pPr>
    </w:p>
    <w:sectPr w:rsidR="00FC3CAF" w:rsidSect="00AD0335">
      <w:footerReference w:type="default" r:id="rId7"/>
      <w:pgSz w:w="12240" w:h="15840" w:code="1"/>
      <w:pgMar w:top="72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006" w:rsidRDefault="00152006">
      <w:r>
        <w:separator/>
      </w:r>
    </w:p>
  </w:endnote>
  <w:endnote w:type="continuationSeparator" w:id="0">
    <w:p w:rsidR="00152006" w:rsidRDefault="0015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C44" w:rsidRDefault="00283C44">
    <w:pPr>
      <w:pStyle w:val="Footer"/>
      <w:rPr>
        <w:rFonts w:ascii="Comic Sans MS" w:hAnsi="Comic Sans MS"/>
        <w:sz w:val="18"/>
      </w:rPr>
    </w:pPr>
    <w:r>
      <w:tab/>
    </w:r>
    <w:r>
      <w:rPr>
        <w:rFonts w:ascii="Comic Sans MS" w:hAnsi="Comic Sans MS"/>
        <w:sz w:val="18"/>
      </w:rPr>
      <w:t xml:space="preserve">- </w:t>
    </w:r>
    <w:r w:rsidR="005F3AB7">
      <w:rPr>
        <w:rFonts w:ascii="Comic Sans MS" w:hAnsi="Comic Sans MS"/>
        <w:sz w:val="18"/>
      </w:rPr>
      <w:fldChar w:fldCharType="begin"/>
    </w:r>
    <w:r>
      <w:rPr>
        <w:rFonts w:ascii="Comic Sans MS" w:hAnsi="Comic Sans MS"/>
        <w:sz w:val="18"/>
      </w:rPr>
      <w:instrText xml:space="preserve"> PAGE </w:instrText>
    </w:r>
    <w:r w:rsidR="005F3AB7">
      <w:rPr>
        <w:rFonts w:ascii="Comic Sans MS" w:hAnsi="Comic Sans MS"/>
        <w:sz w:val="18"/>
      </w:rPr>
      <w:fldChar w:fldCharType="separate"/>
    </w:r>
    <w:r w:rsidR="00364225">
      <w:rPr>
        <w:rFonts w:ascii="Comic Sans MS" w:hAnsi="Comic Sans MS"/>
        <w:noProof/>
        <w:sz w:val="18"/>
      </w:rPr>
      <w:t>1</w:t>
    </w:r>
    <w:r w:rsidR="005F3AB7">
      <w:rPr>
        <w:rFonts w:ascii="Comic Sans MS" w:hAnsi="Comic Sans MS"/>
        <w:sz w:val="18"/>
      </w:rPr>
      <w:fldChar w:fldCharType="end"/>
    </w:r>
    <w:r>
      <w:rPr>
        <w:rFonts w:ascii="Comic Sans MS" w:hAnsi="Comic Sans M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006" w:rsidRDefault="00152006">
      <w:r>
        <w:separator/>
      </w:r>
    </w:p>
  </w:footnote>
  <w:footnote w:type="continuationSeparator" w:id="0">
    <w:p w:rsidR="00152006" w:rsidRDefault="00152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D06AF"/>
    <w:multiLevelType w:val="multilevel"/>
    <w:tmpl w:val="497EB35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880"/>
        </w:tabs>
        <w:ind w:left="2880" w:hanging="144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680"/>
        </w:tabs>
        <w:ind w:left="4680" w:hanging="2160"/>
      </w:pPr>
      <w:rPr>
        <w:rFonts w:hint="default"/>
        <w:b/>
      </w:rPr>
    </w:lvl>
    <w:lvl w:ilvl="8">
      <w:start w:val="1"/>
      <w:numFmt w:val="decimal"/>
      <w:lvlText w:val="%1.%2.%3.%4.%5.%6.%7.%8.%9"/>
      <w:lvlJc w:val="left"/>
      <w:pPr>
        <w:tabs>
          <w:tab w:val="num" w:pos="5040"/>
        </w:tabs>
        <w:ind w:left="504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0924"/>
    <w:rsid w:val="00006BF6"/>
    <w:rsid w:val="000C7F07"/>
    <w:rsid w:val="00134C3D"/>
    <w:rsid w:val="00152006"/>
    <w:rsid w:val="00240D2C"/>
    <w:rsid w:val="002504B0"/>
    <w:rsid w:val="00283C44"/>
    <w:rsid w:val="002E5310"/>
    <w:rsid w:val="00304760"/>
    <w:rsid w:val="00364225"/>
    <w:rsid w:val="00377FE8"/>
    <w:rsid w:val="003B3FEE"/>
    <w:rsid w:val="003E2ECC"/>
    <w:rsid w:val="00452778"/>
    <w:rsid w:val="004871D9"/>
    <w:rsid w:val="004E6938"/>
    <w:rsid w:val="005F3AB7"/>
    <w:rsid w:val="006D11CD"/>
    <w:rsid w:val="007F0EDB"/>
    <w:rsid w:val="009C0924"/>
    <w:rsid w:val="009E0EC9"/>
    <w:rsid w:val="00AD0335"/>
    <w:rsid w:val="00B35C74"/>
    <w:rsid w:val="00B9377A"/>
    <w:rsid w:val="00BB08D9"/>
    <w:rsid w:val="00C56340"/>
    <w:rsid w:val="00C67ACA"/>
    <w:rsid w:val="00CB5AE9"/>
    <w:rsid w:val="00D60DDA"/>
    <w:rsid w:val="00E9539D"/>
    <w:rsid w:val="00EE079A"/>
    <w:rsid w:val="00FC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7B42561-3F55-465A-8F79-C2D8DAE5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539D"/>
    <w:rPr>
      <w:rFonts w:ascii="Arial" w:hAnsi="Arial"/>
      <w:sz w:val="24"/>
      <w:szCs w:val="24"/>
    </w:rPr>
  </w:style>
  <w:style w:type="paragraph" w:styleId="Heading1">
    <w:name w:val="heading 1"/>
    <w:basedOn w:val="Normal"/>
    <w:next w:val="Normal"/>
    <w:qFormat/>
    <w:rsid w:val="00E9539D"/>
    <w:pPr>
      <w:keepNext/>
      <w:jc w:val="right"/>
      <w:outlineLvl w:val="0"/>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539D"/>
    <w:pPr>
      <w:tabs>
        <w:tab w:val="center" w:pos="4320"/>
        <w:tab w:val="right" w:pos="8640"/>
      </w:tabs>
    </w:pPr>
  </w:style>
  <w:style w:type="paragraph" w:styleId="Footer">
    <w:name w:val="footer"/>
    <w:basedOn w:val="Normal"/>
    <w:rsid w:val="00E9539D"/>
    <w:pPr>
      <w:tabs>
        <w:tab w:val="center" w:pos="4320"/>
        <w:tab w:val="right" w:pos="8640"/>
      </w:tabs>
    </w:pPr>
  </w:style>
  <w:style w:type="paragraph" w:styleId="Title">
    <w:name w:val="Title"/>
    <w:basedOn w:val="Normal"/>
    <w:qFormat/>
    <w:rsid w:val="00E9539D"/>
    <w:pPr>
      <w:jc w:val="center"/>
    </w:pPr>
    <w:rPr>
      <w:rFonts w:ascii="Comic Sans MS" w:hAnsi="Comic Sans MS"/>
      <w:b/>
      <w:bCs/>
    </w:rPr>
  </w:style>
  <w:style w:type="paragraph" w:styleId="BodyText">
    <w:name w:val="Body Text"/>
    <w:basedOn w:val="Normal"/>
    <w:rsid w:val="00E9539D"/>
    <w:pPr>
      <w:jc w:val="both"/>
    </w:pPr>
    <w:rPr>
      <w:rFonts w:ascii="Comic Sans MS" w:hAnsi="Comic Sans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PEARL RIVER LITTLE LEAGUE</vt:lpstr>
    </vt:vector>
  </TitlesOfParts>
  <Company>Verizon</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RIVER LITTLE LEAGUE</dc:title>
  <dc:creator>Paul Hraska</dc:creator>
  <cp:lastModifiedBy>Gerry </cp:lastModifiedBy>
  <cp:revision>2</cp:revision>
  <cp:lastPrinted>2011-02-09T14:49:00Z</cp:lastPrinted>
  <dcterms:created xsi:type="dcterms:W3CDTF">2018-03-14T23:31:00Z</dcterms:created>
  <dcterms:modified xsi:type="dcterms:W3CDTF">2018-03-14T23:31:00Z</dcterms:modified>
</cp:coreProperties>
</file>